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wmf" ContentType="image/x-wmf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suppressAutoHyphens w:val="false"/>
        <w:ind w:hanging="219" w:left="219"/>
        <w:rPr>
          <w:rFonts w:eastAsia="Calibri" w:cs="Calibri"/>
          <w:sz w:val="20"/>
          <w:szCs w:val="22"/>
          <w:lang w:eastAsia="en-US" w:bidi="ar-SA"/>
        </w:rPr>
      </w:pPr>
      <w:r>
        <w:rPr/>
        <w:drawing>
          <wp:inline distT="0" distB="0" distL="0" distR="0">
            <wp:extent cx="6362700" cy="514350"/>
            <wp:effectExtent l="0" t="0" r="0" b="0"/>
            <wp:docPr id="1" name="Immagin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widowControl/>
        <w:jc w:val="both"/>
        <w:rPr>
          <w:sz w:val="20"/>
          <w:lang w:eastAsia="it-IT" w:bidi="ar-SA"/>
        </w:rPr>
      </w:pPr>
      <w:r>
        <w:rPr>
          <w:sz w:val="20"/>
          <w:lang w:eastAsia="it-IT" w:bidi="ar-SA"/>
        </w:rPr>
      </w:r>
    </w:p>
    <w:p>
      <w:pPr>
        <w:pStyle w:val="Normal"/>
        <w:widowControl/>
        <w:suppressAutoHyphens w:val="false"/>
        <w:ind w:firstLine="1134" w:left="6804"/>
        <w:jc w:val="both"/>
        <w:rPr>
          <w:sz w:val="16"/>
          <w:szCs w:val="16"/>
          <w:lang w:eastAsia="it-IT" w:bidi="ar-SA"/>
        </w:rPr>
      </w:pPr>
      <w:r>
        <w:rPr>
          <w:sz w:val="16"/>
          <w:szCs w:val="16"/>
          <w:lang w:eastAsia="it-IT" w:bidi="ar-SA"/>
        </w:rPr>
        <w:t>ALLEGATO B</w:t>
      </w:r>
    </w:p>
    <w:p>
      <w:pPr>
        <w:pStyle w:val="Normal"/>
        <w:widowControl/>
        <w:jc w:val="both"/>
        <w:rPr>
          <w:sz w:val="16"/>
          <w:szCs w:val="16"/>
          <w:lang w:eastAsia="it-IT" w:bidi="ar-SA"/>
        </w:rPr>
      </w:pPr>
      <w:r>
        <w:rPr>
          <w:sz w:val="16"/>
          <w:szCs w:val="16"/>
          <w:lang w:eastAsia="it-IT" w:bidi="ar-SA"/>
        </w:rPr>
      </w:r>
    </w:p>
    <w:p>
      <w:pPr>
        <w:pStyle w:val="Normal"/>
        <w:widowControl/>
        <w:jc w:val="both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  <w:t xml:space="preserve">Fondi Strutturali Europei – Programma Nazionale “Scuola e competenze” 2021-2027. Priorità 01 – Scuola e competenze– Fondo Sociale Europeo Plus (FSE+) – Obiettivo specifico ESO4.6 – sotto-azione ESO4.6.A.4.A- Interventi di cui ai decreti del Ministro dell’istruzione e del merito dell’11 aprile 2024, n. 72 e del 22 maggio 2025, n. 96 –Avviso Pubblico prot. n. 81652 del 23/05/2025 – “Percorsi educativi e formativi per il potenziamento delle competenze, l’inclusione e la socialità nel periodo di sospensione estiva delle lezioni” (c.d. Piano Estate). </w:t>
      </w:r>
    </w:p>
    <w:p>
      <w:pPr>
        <w:pStyle w:val="Normal"/>
        <w:widowControl/>
        <w:jc w:val="both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  <w:t xml:space="preserve">Titolo Progetto: PIANO ESTATE BIS </w:t>
      </w:r>
    </w:p>
    <w:p>
      <w:pPr>
        <w:pStyle w:val="Normal"/>
        <w:widowControl/>
        <w:jc w:val="both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  <w:t xml:space="preserve">Codice: ESO4.6.A4.A-FSEPN-CL-2025-333 </w:t>
      </w:r>
    </w:p>
    <w:p>
      <w:pPr>
        <w:pStyle w:val="Normal"/>
        <w:widowControl/>
        <w:jc w:val="both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  <w:t>C.U.P.: J54D25005680007</w:t>
      </w:r>
    </w:p>
    <w:p>
      <w:pPr>
        <w:pStyle w:val="Normal"/>
        <w:widowControl/>
        <w:suppressAutoHyphens w:val="false"/>
        <w:jc w:val="both"/>
        <w:rPr>
          <w:szCs w:val="24"/>
          <w:lang w:eastAsia="it-IT" w:bidi="ar-SA"/>
        </w:rPr>
      </w:pPr>
      <w:r>
        <w:rPr>
          <w:szCs w:val="24"/>
          <w:lang w:eastAsia="it-IT" w:bidi="ar-SA"/>
        </w:rPr>
      </w:r>
    </w:p>
    <w:p>
      <w:pPr>
        <w:pStyle w:val="Normal"/>
        <w:widowControl/>
        <w:suppressAutoHyphens w:val="false"/>
        <w:jc w:val="both"/>
        <w:rPr>
          <w:szCs w:val="24"/>
          <w:lang w:eastAsia="it-IT" w:bidi="ar-SA"/>
        </w:rPr>
      </w:pPr>
      <w:r>
        <w:rPr>
          <w:szCs w:val="24"/>
          <w:lang w:eastAsia="it-IT" w:bidi="ar-SA"/>
        </w:rPr>
      </w:r>
    </w:p>
    <w:tbl>
      <w:tblPr>
        <w:tblW w:w="9945" w:type="dxa"/>
        <w:jc w:val="left"/>
        <w:tblInd w:w="11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203"/>
        <w:gridCol w:w="1090"/>
        <w:gridCol w:w="1090"/>
        <w:gridCol w:w="1400"/>
        <w:gridCol w:w="1559"/>
        <w:gridCol w:w="1602"/>
      </w:tblGrid>
      <w:tr>
        <w:trPr>
          <w:trHeight w:val="369" w:hRule="atLeast"/>
        </w:trPr>
        <w:tc>
          <w:tcPr>
            <w:tcW w:w="99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spacing w:lineRule="exact" w:line="348" w:before="1" w:after="0"/>
              <w:ind w:left="655"/>
              <w:rPr>
                <w:rFonts w:eastAsia="Calibri"/>
                <w:b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GRIGLIA</w:t>
            </w:r>
            <w:r>
              <w:rPr>
                <w:rFonts w:eastAsia="Calibri"/>
                <w:b/>
                <w:spacing w:val="-7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DI</w:t>
            </w:r>
            <w:r>
              <w:rPr>
                <w:rFonts w:eastAsia="Calibri"/>
                <w:b/>
                <w:spacing w:val="-4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VALUTAZIONE</w:t>
            </w:r>
            <w:r>
              <w:rPr>
                <w:rFonts w:eastAsia="Calibri"/>
                <w:b/>
                <w:spacing w:val="-6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DEI</w:t>
            </w:r>
            <w:r>
              <w:rPr>
                <w:rFonts w:eastAsia="Calibri"/>
                <w:b/>
                <w:spacing w:val="-5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TITOLI</w:t>
            </w:r>
            <w:r>
              <w:rPr>
                <w:rFonts w:eastAsia="Calibri"/>
                <w:b/>
                <w:spacing w:val="-5"/>
                <w:sz w:val="16"/>
                <w:szCs w:val="16"/>
                <w:lang w:eastAsia="en-US" w:bidi="ar-SA"/>
              </w:rPr>
              <w:t xml:space="preserve"> PER IL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TUTOR</w:t>
            </w:r>
            <w:r>
              <w:rPr>
                <w:rFonts w:eastAsia="Calibri"/>
                <w:b/>
                <w:spacing w:val="-7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pacing w:val="-2"/>
                <w:sz w:val="16"/>
                <w:szCs w:val="16"/>
                <w:lang w:eastAsia="en-US" w:bidi="ar-SA"/>
              </w:rPr>
              <w:t>D’AULA</w:t>
            </w:r>
          </w:p>
        </w:tc>
      </w:tr>
      <w:tr>
        <w:trPr>
          <w:trHeight w:val="758" w:hRule="atLeast"/>
        </w:trPr>
        <w:tc>
          <w:tcPr>
            <w:tcW w:w="99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snapToGrid w:val="false"/>
              <w:rPr>
                <w:b/>
                <w:sz w:val="16"/>
                <w:szCs w:val="16"/>
                <w:lang w:eastAsia="it-IT" w:bidi="ar-SA"/>
              </w:rPr>
            </w:pPr>
            <w:r>
              <w:rPr>
                <w:b/>
                <w:sz w:val="16"/>
                <w:szCs w:val="16"/>
                <w:u w:val="single"/>
                <w:lang w:eastAsia="it-IT" w:bidi="ar-SA"/>
              </w:rPr>
              <w:t>Criteri di ammissione:</w:t>
            </w:r>
            <w:r>
              <w:rPr>
                <w:b/>
                <w:sz w:val="16"/>
                <w:szCs w:val="16"/>
                <w:lang w:eastAsia="it-IT" w:bidi="ar-SA"/>
              </w:rPr>
              <w:t xml:space="preserve"> 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uppressAutoHyphens w:val="false"/>
              <w:rPr>
                <w:b/>
                <w:sz w:val="16"/>
                <w:szCs w:val="16"/>
                <w:lang w:eastAsia="it-IT" w:bidi="ar-SA"/>
              </w:rPr>
            </w:pPr>
            <w:r>
              <w:rPr>
                <w:b/>
                <w:sz w:val="16"/>
                <w:szCs w:val="16"/>
                <w:lang w:eastAsia="it-IT" w:bidi="ar-SA"/>
              </w:rPr>
              <w:t>essere in possesso dei requisiti di cui all’articolo 9 per il ruolo per cui si presenta domanda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uppressAutoHyphens w:val="false"/>
              <w:rPr>
                <w:rFonts w:eastAsia="Calibri"/>
                <w:b/>
                <w:sz w:val="16"/>
                <w:szCs w:val="16"/>
                <w:lang w:eastAsia="en-US" w:bidi="ar-SA"/>
              </w:rPr>
            </w:pPr>
            <w:r>
              <w:rPr>
                <w:b/>
                <w:sz w:val="16"/>
                <w:szCs w:val="16"/>
                <w:lang w:eastAsia="it-IT" w:bidi="ar-SA"/>
              </w:rPr>
              <w:t>essere docente interno per tutto il periodo dell’incarico</w:t>
            </w:r>
          </w:p>
        </w:tc>
      </w:tr>
      <w:tr>
        <w:trPr>
          <w:trHeight w:val="827" w:hRule="atLeast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spacing w:before="8" w:after="0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  <w:p>
            <w:pPr>
              <w:pStyle w:val="Normal"/>
              <w:suppressAutoHyphens w:val="false"/>
              <w:spacing w:lineRule="exact" w:line="252"/>
              <w:ind w:left="107"/>
              <w:rPr>
                <w:rFonts w:eastAsia="Calibri"/>
                <w:b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L'</w:t>
            </w:r>
            <w:r>
              <w:rPr>
                <w:rFonts w:eastAsia="Calibri"/>
                <w:b/>
                <w:spacing w:val="-4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ISTRUZIONE,</w:t>
            </w:r>
            <w:r>
              <w:rPr>
                <w:rFonts w:eastAsia="Calibri"/>
                <w:b/>
                <w:spacing w:val="-4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LA</w:t>
            </w:r>
            <w:r>
              <w:rPr>
                <w:rFonts w:eastAsia="Calibri"/>
                <w:b/>
                <w:spacing w:val="-4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pacing w:val="-2"/>
                <w:sz w:val="16"/>
                <w:szCs w:val="16"/>
                <w:lang w:eastAsia="en-US" w:bidi="ar-SA"/>
              </w:rPr>
              <w:t>FORMAZIONE</w:t>
            </w:r>
          </w:p>
          <w:p>
            <w:pPr>
              <w:pStyle w:val="Normal"/>
              <w:suppressAutoHyphens w:val="false"/>
              <w:rPr>
                <w:rFonts w:eastAsia="Calibri"/>
                <w:b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 xml:space="preserve"> 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NELLO</w:t>
            </w:r>
            <w:r>
              <w:rPr>
                <w:rFonts w:eastAsia="Calibri"/>
                <w:b/>
                <w:spacing w:val="-7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SPECIFICO</w:t>
            </w:r>
            <w:r>
              <w:rPr>
                <w:rFonts w:eastAsia="Calibri"/>
                <w:b/>
                <w:spacing w:val="-7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SETTORE</w:t>
            </w:r>
            <w:r>
              <w:rPr>
                <w:rFonts w:eastAsia="Calibri"/>
                <w:b/>
                <w:spacing w:val="-9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IN</w:t>
            </w:r>
            <w:r>
              <w:rPr>
                <w:rFonts w:eastAsia="Calibri"/>
                <w:b/>
                <w:spacing w:val="-8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CUI</w:t>
            </w:r>
            <w:r>
              <w:rPr>
                <w:rFonts w:eastAsia="Calibri"/>
                <w:b/>
                <w:spacing w:val="-8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 xml:space="preserve">SI       </w:t>
            </w:r>
          </w:p>
          <w:p>
            <w:pPr>
              <w:pStyle w:val="Normal"/>
              <w:suppressAutoHyphens w:val="false"/>
              <w:rPr>
                <w:rFonts w:eastAsia="Calibri"/>
                <w:b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b/>
                <w:spacing w:val="-2"/>
                <w:sz w:val="16"/>
                <w:szCs w:val="16"/>
                <w:lang w:eastAsia="en-US" w:bidi="ar-SA"/>
              </w:rPr>
              <w:t xml:space="preserve">  </w:t>
            </w:r>
            <w:r>
              <w:rPr>
                <w:rFonts w:eastAsia="Calibri"/>
                <w:b/>
                <w:spacing w:val="-2"/>
                <w:sz w:val="16"/>
                <w:szCs w:val="16"/>
                <w:lang w:eastAsia="en-US" w:bidi="ar-SA"/>
              </w:rPr>
              <w:t>CONCORRE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spacing w:before="125" w:after="0"/>
              <w:ind w:hanging="1" w:left="161" w:right="149"/>
              <w:jc w:val="center"/>
              <w:rPr>
                <w:rFonts w:eastAsia="Calibri"/>
                <w:b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b/>
                <w:spacing w:val="-6"/>
                <w:sz w:val="16"/>
                <w:szCs w:val="16"/>
                <w:lang w:eastAsia="en-US" w:bidi="ar-SA"/>
              </w:rPr>
              <w:t xml:space="preserve">n. </w:t>
            </w:r>
            <w:r>
              <w:rPr>
                <w:rFonts w:eastAsia="Calibri"/>
                <w:b/>
                <w:spacing w:val="-2"/>
                <w:sz w:val="16"/>
                <w:szCs w:val="16"/>
                <w:lang w:eastAsia="en-US" w:bidi="ar-SA"/>
              </w:rPr>
              <w:t xml:space="preserve">riferimento </w:t>
            </w:r>
            <w:r>
              <w:rPr>
                <w:rFonts w:eastAsia="Calibri"/>
                <w:b/>
                <w:spacing w:val="-4"/>
                <w:sz w:val="16"/>
                <w:szCs w:val="16"/>
                <w:lang w:eastAsia="en-US" w:bidi="ar-SA"/>
              </w:rPr>
              <w:t xml:space="preserve">del </w:t>
            </w:r>
            <w:r>
              <w:rPr>
                <w:rFonts w:eastAsia="Calibri"/>
                <w:b/>
                <w:spacing w:val="-2"/>
                <w:sz w:val="16"/>
                <w:szCs w:val="16"/>
                <w:lang w:eastAsia="en-US" w:bidi="ar-SA"/>
              </w:rPr>
              <w:t>curriculum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spacing w:before="8" w:after="0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  <w:p>
            <w:pPr>
              <w:pStyle w:val="Normal"/>
              <w:suppressAutoHyphens w:val="false"/>
              <w:ind w:hanging="152" w:left="312" w:right="155"/>
              <w:rPr>
                <w:rFonts w:eastAsia="Calibri"/>
                <w:b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da</w:t>
            </w:r>
            <w:r>
              <w:rPr>
                <w:rFonts w:eastAsia="Calibri"/>
                <w:b/>
                <w:spacing w:val="-14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 xml:space="preserve">compilare a cura del </w:t>
            </w:r>
            <w:r>
              <w:rPr>
                <w:rFonts w:eastAsia="Calibri"/>
                <w:b/>
                <w:spacing w:val="-2"/>
                <w:sz w:val="16"/>
                <w:szCs w:val="16"/>
                <w:lang w:eastAsia="en-US" w:bidi="ar-SA"/>
              </w:rPr>
              <w:t>candidato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spacing w:before="8" w:after="0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  <w:p>
            <w:pPr>
              <w:pStyle w:val="Normal"/>
              <w:suppressAutoHyphens w:val="false"/>
              <w:ind w:left="154" w:right="147"/>
              <w:jc w:val="center"/>
              <w:rPr>
                <w:rFonts w:eastAsia="Calibri"/>
                <w:b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da</w:t>
            </w:r>
            <w:r>
              <w:rPr>
                <w:rFonts w:eastAsia="Calibri"/>
                <w:b/>
                <w:spacing w:val="-14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 xml:space="preserve">compilare a cura della </w:t>
            </w:r>
            <w:r>
              <w:rPr>
                <w:rFonts w:eastAsia="Calibri"/>
                <w:b/>
                <w:spacing w:val="-2"/>
                <w:sz w:val="16"/>
                <w:szCs w:val="16"/>
                <w:lang w:eastAsia="en-US" w:bidi="ar-SA"/>
              </w:rPr>
              <w:t>commissione</w:t>
            </w:r>
          </w:p>
        </w:tc>
      </w:tr>
      <w:tr>
        <w:trPr>
          <w:trHeight w:val="251" w:hRule="atLeast"/>
        </w:trPr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ind w:left="107"/>
              <w:rPr>
                <w:rFonts w:eastAsia="Calibri"/>
                <w:b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A1.</w:t>
            </w:r>
            <w:r>
              <w:rPr>
                <w:rFonts w:eastAsia="Calibri"/>
                <w:b/>
                <w:spacing w:val="-2"/>
                <w:sz w:val="16"/>
                <w:szCs w:val="16"/>
                <w:lang w:eastAsia="en-US" w:bidi="ar-SA"/>
              </w:rPr>
              <w:t xml:space="preserve"> LAUREA</w:t>
            </w:r>
          </w:p>
          <w:p>
            <w:pPr>
              <w:pStyle w:val="Normal"/>
              <w:suppressAutoHyphens w:val="false"/>
              <w:spacing w:before="1" w:after="0"/>
              <w:ind w:left="107"/>
              <w:rPr>
                <w:rFonts w:eastAsia="Calibri"/>
                <w:b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(vecchio</w:t>
            </w:r>
            <w:r>
              <w:rPr>
                <w:rFonts w:eastAsia="Calibri"/>
                <w:b/>
                <w:spacing w:val="-14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ordinamento</w:t>
            </w:r>
            <w:r>
              <w:rPr>
                <w:rFonts w:eastAsia="Calibri"/>
                <w:b/>
                <w:spacing w:val="-14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 xml:space="preserve">o </w:t>
            </w:r>
            <w:r>
              <w:rPr>
                <w:rFonts w:eastAsia="Calibri"/>
                <w:b/>
                <w:spacing w:val="-2"/>
                <w:sz w:val="16"/>
                <w:szCs w:val="16"/>
                <w:lang w:eastAsia="en-US" w:bidi="ar-SA"/>
              </w:rPr>
              <w:t>magistrale)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spacing w:lineRule="exact" w:line="232"/>
              <w:ind w:left="109"/>
              <w:rPr>
                <w:rFonts w:eastAsia="Calibri"/>
                <w:b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b/>
                <w:spacing w:val="-2"/>
                <w:sz w:val="16"/>
                <w:szCs w:val="16"/>
                <w:lang w:eastAsia="en-US" w:bidi="ar-SA"/>
              </w:rPr>
              <w:t>PUNTI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</w:tr>
      <w:tr>
        <w:trPr>
          <w:trHeight w:val="559" w:hRule="atLeast"/>
        </w:trPr>
        <w:tc>
          <w:tcPr>
            <w:tcW w:w="320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ind w:left="109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pacing w:val="-2"/>
                <w:sz w:val="16"/>
                <w:szCs w:val="16"/>
                <w:lang w:eastAsia="en-US" w:bidi="ar-SA"/>
              </w:rPr>
              <w:t xml:space="preserve">Verrà valutata </w:t>
            </w:r>
            <w:r>
              <w:rPr>
                <w:rFonts w:eastAsia="Calibri"/>
                <w:sz w:val="16"/>
                <w:szCs w:val="16"/>
                <w:lang w:eastAsia="en-US" w:bidi="ar-SA"/>
              </w:rPr>
              <w:t xml:space="preserve">una </w:t>
            </w:r>
            <w:r>
              <w:rPr>
                <w:rFonts w:eastAsia="Calibri"/>
                <w:spacing w:val="-4"/>
                <w:sz w:val="16"/>
                <w:szCs w:val="16"/>
                <w:lang w:eastAsia="en-US" w:bidi="ar-SA"/>
              </w:rPr>
              <w:t>sola</w:t>
            </w:r>
          </w:p>
          <w:p>
            <w:pPr>
              <w:pStyle w:val="Normal"/>
              <w:suppressAutoHyphens w:val="false"/>
              <w:spacing w:lineRule="exact" w:line="240"/>
              <w:ind w:left="109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pacing w:val="-2"/>
                <w:sz w:val="16"/>
                <w:szCs w:val="16"/>
                <w:lang w:eastAsia="en-US" w:bidi="ar-SA"/>
              </w:rPr>
              <w:t>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spacing w:before="11" w:after="0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  <w:p>
            <w:pPr>
              <w:pStyle w:val="Normal"/>
              <w:suppressAutoHyphens w:val="false"/>
              <w:ind w:left="109"/>
              <w:rPr>
                <w:rFonts w:eastAsia="Calibri"/>
                <w:b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b/>
                <w:spacing w:val="-5"/>
                <w:sz w:val="16"/>
                <w:szCs w:val="16"/>
                <w:lang w:eastAsia="en-US" w:bidi="ar-SA"/>
              </w:rPr>
              <w:t>15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</w:tr>
      <w:tr>
        <w:trPr>
          <w:trHeight w:val="512" w:hRule="atLeast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spacing w:before="125" w:after="0"/>
              <w:ind w:left="107"/>
              <w:rPr>
                <w:rFonts w:eastAsia="Calibri"/>
                <w:b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A2.</w:t>
            </w:r>
            <w:r>
              <w:rPr>
                <w:rFonts w:eastAsia="Calibri"/>
                <w:b/>
                <w:spacing w:val="-12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LAUREA</w:t>
            </w:r>
            <w:r>
              <w:rPr>
                <w:rFonts w:eastAsia="Calibri"/>
                <w:b/>
                <w:spacing w:val="-13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(triennale</w:t>
            </w:r>
            <w:r>
              <w:rPr>
                <w:rFonts w:eastAsia="Calibri"/>
                <w:b/>
                <w:spacing w:val="-14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in alternativa al punto A1)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ind w:left="109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pacing w:val="-2"/>
                <w:sz w:val="16"/>
                <w:szCs w:val="16"/>
                <w:lang w:eastAsia="en-US" w:bidi="ar-SA"/>
              </w:rPr>
              <w:t>Verrà valutata</w:t>
            </w:r>
          </w:p>
          <w:p>
            <w:pPr>
              <w:pStyle w:val="Normal"/>
              <w:suppressAutoHyphens w:val="false"/>
              <w:spacing w:lineRule="exact" w:line="238"/>
              <w:ind w:left="109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  <w:t xml:space="preserve">una </w:t>
            </w:r>
            <w:r>
              <w:rPr>
                <w:rFonts w:eastAsia="Calibri"/>
                <w:spacing w:val="-4"/>
                <w:sz w:val="16"/>
                <w:szCs w:val="16"/>
                <w:lang w:eastAsia="en-US" w:bidi="ar-SA"/>
              </w:rPr>
              <w:t>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spacing w:before="6" w:after="0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  <w:p>
            <w:pPr>
              <w:pStyle w:val="Normal"/>
              <w:suppressAutoHyphens w:val="false"/>
              <w:ind w:left="109"/>
              <w:rPr>
                <w:rFonts w:eastAsia="Calibri"/>
                <w:b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b/>
                <w:spacing w:val="-5"/>
                <w:sz w:val="16"/>
                <w:szCs w:val="16"/>
                <w:lang w:eastAsia="en-US" w:bidi="ar-SA"/>
              </w:rPr>
              <w:t>10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</w:tr>
      <w:tr>
        <w:trPr>
          <w:trHeight w:val="1012" w:hRule="atLeast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spacing w:lineRule="exact" w:line="252" w:before="126" w:after="0"/>
              <w:ind w:left="107"/>
              <w:rPr>
                <w:rFonts w:eastAsia="Calibri"/>
                <w:b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A3.</w:t>
            </w:r>
            <w:r>
              <w:rPr>
                <w:rFonts w:eastAsia="Calibri"/>
                <w:b/>
                <w:spacing w:val="-3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DIPLOMA</w:t>
            </w:r>
            <w:r>
              <w:rPr>
                <w:rFonts w:eastAsia="Calibri"/>
                <w:b/>
                <w:spacing w:val="-3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pacing w:val="-2"/>
                <w:sz w:val="16"/>
                <w:szCs w:val="16"/>
                <w:lang w:eastAsia="en-US" w:bidi="ar-SA"/>
              </w:rPr>
              <w:t>SCUOLA</w:t>
            </w:r>
          </w:p>
          <w:p>
            <w:pPr>
              <w:pStyle w:val="Normal"/>
              <w:suppressAutoHyphens w:val="false"/>
              <w:ind w:left="107" w:right="148"/>
              <w:rPr>
                <w:rFonts w:eastAsia="Calibri"/>
                <w:b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SECONDARIA</w:t>
            </w:r>
            <w:r>
              <w:rPr>
                <w:rFonts w:eastAsia="Calibri"/>
                <w:b/>
                <w:spacing w:val="-14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(in</w:t>
            </w:r>
            <w:r>
              <w:rPr>
                <w:rFonts w:eastAsia="Calibri"/>
                <w:b/>
                <w:spacing w:val="-14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alternativa al punto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ind w:left="109" w:right="243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pacing w:val="-2"/>
                <w:sz w:val="16"/>
                <w:szCs w:val="16"/>
                <w:lang w:eastAsia="en-US" w:bidi="ar-SA"/>
              </w:rPr>
              <w:t xml:space="preserve">Verrà valutato </w:t>
            </w:r>
            <w:r>
              <w:rPr>
                <w:rFonts w:eastAsia="Calibri"/>
                <w:sz w:val="16"/>
                <w:szCs w:val="16"/>
                <w:lang w:eastAsia="en-US" w:bidi="ar-SA"/>
              </w:rPr>
              <w:t>un solo</w:t>
            </w:r>
          </w:p>
          <w:p>
            <w:pPr>
              <w:pStyle w:val="Normal"/>
              <w:suppressAutoHyphens w:val="false"/>
              <w:spacing w:lineRule="exact" w:line="240"/>
              <w:ind w:left="109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pacing w:val="-2"/>
                <w:sz w:val="16"/>
                <w:szCs w:val="16"/>
                <w:lang w:eastAsia="en-US" w:bidi="ar-SA"/>
              </w:rPr>
              <w:t>titolo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spacing w:before="11" w:after="0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  <w:p>
            <w:pPr>
              <w:pStyle w:val="Normal"/>
              <w:suppressAutoHyphens w:val="false"/>
              <w:ind w:left="109"/>
              <w:rPr>
                <w:rFonts w:eastAsia="Calibri"/>
                <w:b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</w:tr>
      <w:tr>
        <w:trPr>
          <w:trHeight w:val="533" w:hRule="atLeast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spacing w:before="6" w:after="0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  <w:p>
            <w:pPr>
              <w:pStyle w:val="Normal"/>
              <w:suppressAutoHyphens w:val="false"/>
              <w:ind w:left="107"/>
              <w:rPr>
                <w:rFonts w:eastAsia="Calibri"/>
                <w:b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LE</w:t>
            </w:r>
            <w:r>
              <w:rPr>
                <w:rFonts w:eastAsia="Calibri"/>
                <w:b/>
                <w:spacing w:val="-7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CERTIFICAZIONI</w:t>
            </w:r>
            <w:r>
              <w:rPr>
                <w:rFonts w:eastAsia="Calibri"/>
                <w:b/>
                <w:spacing w:val="-6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pacing w:val="-2"/>
                <w:sz w:val="16"/>
                <w:szCs w:val="16"/>
                <w:lang w:eastAsia="en-US" w:bidi="ar-SA"/>
              </w:rPr>
              <w:t>OTTENUTE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</w:tr>
      <w:tr>
        <w:trPr>
          <w:trHeight w:val="555" w:hRule="atLeast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spacing w:lineRule="exact" w:line="251"/>
              <w:ind w:left="107"/>
              <w:rPr>
                <w:rFonts w:eastAsia="Calibri"/>
                <w:b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B1.</w:t>
            </w:r>
            <w:r>
              <w:rPr>
                <w:rFonts w:eastAsia="Calibri"/>
                <w:b/>
                <w:spacing w:val="-7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COMPETENZE</w:t>
            </w:r>
            <w:r>
              <w:rPr>
                <w:rFonts w:eastAsia="Calibri"/>
                <w:b/>
                <w:spacing w:val="-7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pacing w:val="-2"/>
                <w:sz w:val="16"/>
                <w:szCs w:val="16"/>
                <w:lang w:eastAsia="en-US" w:bidi="ar-SA"/>
              </w:rPr>
              <w:t>I.C.T.</w:t>
            </w:r>
          </w:p>
          <w:p>
            <w:pPr>
              <w:pStyle w:val="Normal"/>
              <w:suppressAutoHyphens w:val="false"/>
              <w:spacing w:lineRule="exact" w:line="252"/>
              <w:ind w:left="107" w:right="360"/>
              <w:rPr>
                <w:rFonts w:eastAsia="Calibri"/>
                <w:b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CERTIFICATE</w:t>
            </w:r>
            <w:r>
              <w:rPr>
                <w:rFonts w:eastAsia="Calibri"/>
                <w:b/>
                <w:spacing w:val="-14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spacing w:before="3" w:after="0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  <w:p>
            <w:pPr>
              <w:pStyle w:val="Normal"/>
              <w:suppressAutoHyphens w:val="false"/>
              <w:spacing w:before="1" w:after="0"/>
              <w:ind w:left="109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  <w:t xml:space="preserve">Max </w:t>
            </w:r>
            <w:r>
              <w:rPr>
                <w:rFonts w:eastAsia="Calibri"/>
                <w:spacing w:val="-10"/>
                <w:sz w:val="16"/>
                <w:szCs w:val="16"/>
                <w:lang w:eastAsia="en-US" w:bidi="ar-SA"/>
              </w:rP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spacing w:before="8" w:after="0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  <w:p>
            <w:pPr>
              <w:pStyle w:val="Normal"/>
              <w:suppressAutoHyphens w:val="false"/>
              <w:ind w:left="109"/>
              <w:rPr>
                <w:rFonts w:eastAsia="Calibri"/>
                <w:b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 xml:space="preserve">5 </w:t>
            </w:r>
            <w:r>
              <w:rPr>
                <w:rFonts w:eastAsia="Calibri"/>
                <w:b/>
                <w:spacing w:val="-2"/>
                <w:sz w:val="16"/>
                <w:szCs w:val="16"/>
                <w:lang w:eastAsia="en-US" w:bidi="ar-SA"/>
              </w:rPr>
              <w:t>punti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</w:tr>
      <w:tr>
        <w:trPr>
          <w:trHeight w:val="691" w:hRule="atLeast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spacing w:before="6" w:after="0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  <w:p>
            <w:pPr>
              <w:pStyle w:val="Normal"/>
              <w:suppressAutoHyphens w:val="false"/>
              <w:ind w:left="107"/>
              <w:rPr>
                <w:rFonts w:eastAsia="Calibri"/>
                <w:b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LE</w:t>
            </w:r>
            <w:r>
              <w:rPr>
                <w:rFonts w:eastAsia="Calibri"/>
                <w:b/>
                <w:spacing w:val="-2"/>
                <w:sz w:val="16"/>
                <w:szCs w:val="16"/>
                <w:lang w:eastAsia="en-US" w:bidi="ar-SA"/>
              </w:rPr>
              <w:t xml:space="preserve"> ESPERIENZE</w:t>
            </w:r>
          </w:p>
          <w:p>
            <w:pPr>
              <w:pStyle w:val="Normal"/>
              <w:suppressAutoHyphens w:val="false"/>
              <w:spacing w:before="1" w:after="0"/>
              <w:ind w:firstLine="55" w:left="107"/>
              <w:rPr>
                <w:rFonts w:eastAsia="Calibri"/>
                <w:b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b/>
                <w:sz w:val="16"/>
                <w:szCs w:val="16"/>
                <w:u w:val="single"/>
                <w:lang w:eastAsia="en-US" w:bidi="ar-SA"/>
              </w:rPr>
              <w:t>NELLO</w:t>
            </w:r>
            <w:r>
              <w:rPr>
                <w:rFonts w:eastAsia="Calibri"/>
                <w:b/>
                <w:spacing w:val="-6"/>
                <w:sz w:val="16"/>
                <w:szCs w:val="16"/>
                <w:u w:val="single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u w:val="single"/>
                <w:lang w:eastAsia="en-US" w:bidi="ar-SA"/>
              </w:rPr>
              <w:t>SPECIFICO</w:t>
            </w:r>
            <w:r>
              <w:rPr>
                <w:rFonts w:eastAsia="Calibri"/>
                <w:b/>
                <w:spacing w:val="-6"/>
                <w:sz w:val="16"/>
                <w:szCs w:val="16"/>
                <w:u w:val="single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u w:val="single"/>
                <w:lang w:eastAsia="en-US" w:bidi="ar-SA"/>
              </w:rPr>
              <w:t>SETTORE</w:t>
            </w:r>
            <w:r>
              <w:rPr>
                <w:rFonts w:eastAsia="Calibri"/>
                <w:b/>
                <w:spacing w:val="-8"/>
                <w:sz w:val="16"/>
                <w:szCs w:val="16"/>
                <w:u w:val="single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u w:val="single"/>
                <w:lang w:eastAsia="en-US" w:bidi="ar-SA"/>
              </w:rPr>
              <w:t>IN</w:t>
            </w:r>
            <w:r>
              <w:rPr>
                <w:rFonts w:eastAsia="Calibri"/>
                <w:b/>
                <w:spacing w:val="-7"/>
                <w:sz w:val="16"/>
                <w:szCs w:val="16"/>
                <w:u w:val="single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u w:val="single"/>
                <w:lang w:eastAsia="en-US" w:bidi="ar-SA"/>
              </w:rPr>
              <w:t>CUI</w:t>
            </w:r>
            <w:r>
              <w:rPr>
                <w:rFonts w:eastAsia="Calibri"/>
                <w:b/>
                <w:spacing w:val="-7"/>
                <w:sz w:val="16"/>
                <w:szCs w:val="16"/>
                <w:u w:val="single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u w:val="single"/>
                <w:lang w:eastAsia="en-US" w:bidi="ar-SA"/>
              </w:rPr>
              <w:t>SI</w:t>
            </w:r>
            <w:r>
              <w:rPr>
                <w:rFonts w:eastAsia="Calibri"/>
                <w:b/>
                <w:spacing w:val="-7"/>
                <w:sz w:val="16"/>
                <w:szCs w:val="16"/>
                <w:u w:val="single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pacing w:val="-7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pacing w:val="-2"/>
                <w:sz w:val="16"/>
                <w:szCs w:val="16"/>
                <w:u w:val="single"/>
                <w:lang w:eastAsia="en-US" w:bidi="ar-SA"/>
              </w:rPr>
              <w:t>CONCORRE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</w:tr>
      <w:tr>
        <w:trPr>
          <w:trHeight w:val="1140" w:hRule="atLeast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ind w:left="107" w:right="148"/>
              <w:rPr>
                <w:rFonts w:eastAsia="Calibri"/>
                <w:b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C1.</w:t>
            </w:r>
            <w:r>
              <w:rPr>
                <w:rFonts w:eastAsia="Calibri"/>
                <w:b/>
                <w:spacing w:val="-12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ESPERIENZE</w:t>
            </w:r>
            <w:r>
              <w:rPr>
                <w:rFonts w:eastAsia="Calibri"/>
                <w:b/>
                <w:spacing w:val="-13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DI</w:t>
            </w:r>
            <w:r>
              <w:rPr>
                <w:rFonts w:eastAsia="Calibri"/>
                <w:b/>
                <w:spacing w:val="-12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TUTOR D’AULA/DIDATTICO (min. 20 ore) NEI PROGETTI FINANZIATI DAL FONDO SOCIALE</w:t>
            </w:r>
            <w:r>
              <w:rPr>
                <w:rFonts w:eastAsia="Calibri"/>
                <w:b/>
                <w:spacing w:val="-6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EUROPEO</w:t>
            </w:r>
            <w:r>
              <w:rPr>
                <w:rFonts w:eastAsia="Calibri"/>
                <w:b/>
                <w:spacing w:val="-7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(PON</w:t>
            </w:r>
            <w:r>
              <w:rPr>
                <w:rFonts w:eastAsia="Calibri"/>
                <w:b/>
                <w:spacing w:val="-5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–</w:t>
            </w:r>
          </w:p>
          <w:p>
            <w:pPr>
              <w:pStyle w:val="Normal"/>
              <w:suppressAutoHyphens w:val="false"/>
              <w:spacing w:lineRule="exact" w:line="233"/>
              <w:ind w:left="107"/>
              <w:rPr>
                <w:rFonts w:eastAsia="Calibri"/>
                <w:b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POR-</w:t>
            </w:r>
            <w:r>
              <w:rPr>
                <w:rFonts w:eastAsia="Calibri"/>
                <w:b/>
                <w:spacing w:val="-4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PNRR</w:t>
            </w:r>
            <w:r>
              <w:rPr>
                <w:rFonts w:eastAsia="Calibri"/>
                <w:b/>
                <w:spacing w:val="-2"/>
                <w:sz w:val="16"/>
                <w:szCs w:val="16"/>
                <w:lang w:eastAsia="en-US" w:bidi="ar-SA"/>
              </w:rPr>
              <w:t xml:space="preserve">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  <w:p>
            <w:pPr>
              <w:pStyle w:val="Normal"/>
              <w:suppressAutoHyphens w:val="false"/>
              <w:spacing w:before="207" w:after="0"/>
              <w:ind w:left="109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  <w:t>Max</w:t>
            </w:r>
            <w:r>
              <w:rPr>
                <w:rFonts w:eastAsia="Calibri"/>
                <w:spacing w:val="-14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sz w:val="16"/>
                <w:szCs w:val="16"/>
                <w:lang w:eastAsia="en-US" w:bidi="ar-SA"/>
              </w:rPr>
              <w:t xml:space="preserve">10 </w:t>
            </w:r>
            <w:r>
              <w:rPr>
                <w:rFonts w:eastAsia="Calibri"/>
                <w:spacing w:val="-2"/>
                <w:sz w:val="16"/>
                <w:szCs w:val="16"/>
                <w:lang w:eastAsia="en-US" w:bidi="ar-SA"/>
              </w:rPr>
              <w:t>punti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  <w:p>
            <w:pPr>
              <w:pStyle w:val="Normal"/>
              <w:suppressAutoHyphens w:val="false"/>
              <w:spacing w:before="212" w:after="0"/>
              <w:ind w:firstLine="55" w:left="109" w:right="243"/>
              <w:rPr>
                <w:rFonts w:eastAsia="Calibri"/>
                <w:b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2</w:t>
            </w:r>
            <w:r>
              <w:rPr>
                <w:rFonts w:eastAsia="Calibri"/>
                <w:b/>
                <w:spacing w:val="-14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 xml:space="preserve">punti </w:t>
            </w:r>
            <w:r>
              <w:rPr>
                <w:rFonts w:eastAsia="Calibri"/>
                <w:b/>
                <w:spacing w:val="-4"/>
                <w:sz w:val="16"/>
                <w:szCs w:val="16"/>
                <w:lang w:eastAsia="en-US" w:bidi="ar-SA"/>
              </w:rPr>
              <w:t>cad.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</w:tr>
      <w:tr>
        <w:trPr>
          <w:trHeight w:val="1115" w:hRule="atLeast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spacing w:before="1" w:after="0"/>
              <w:ind w:left="107"/>
              <w:rPr>
                <w:rFonts w:eastAsia="Calibri"/>
                <w:b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C2. ESPERIENZE DI FACILITATORE</w:t>
            </w:r>
            <w:r>
              <w:rPr>
                <w:rFonts w:eastAsia="Calibri"/>
                <w:b/>
                <w:spacing w:val="-6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(min.</w:t>
            </w:r>
            <w:r>
              <w:rPr>
                <w:rFonts w:eastAsia="Calibri"/>
                <w:b/>
                <w:spacing w:val="-5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20</w:t>
            </w:r>
            <w:r>
              <w:rPr>
                <w:rFonts w:eastAsia="Calibri"/>
                <w:b/>
                <w:spacing w:val="-5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ore) NEI</w:t>
            </w:r>
            <w:r>
              <w:rPr>
                <w:rFonts w:eastAsia="Calibri"/>
                <w:b/>
                <w:spacing w:val="-14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PROGETTI</w:t>
            </w:r>
            <w:r>
              <w:rPr>
                <w:rFonts w:eastAsia="Calibri"/>
                <w:b/>
                <w:spacing w:val="-14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FINANZIATI DAL FONDO SOCIALE EUROPEO (PON – POR-</w:t>
            </w:r>
          </w:p>
          <w:p>
            <w:pPr>
              <w:pStyle w:val="Normal"/>
              <w:suppressAutoHyphens w:val="false"/>
              <w:spacing w:lineRule="exact" w:line="233"/>
              <w:ind w:left="107"/>
              <w:rPr>
                <w:rFonts w:eastAsia="Calibri"/>
                <w:b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PNRR</w:t>
            </w:r>
            <w:r>
              <w:rPr>
                <w:rFonts w:eastAsia="Calibri"/>
                <w:b/>
                <w:spacing w:val="-4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pacing w:val="-2"/>
                <w:sz w:val="16"/>
                <w:szCs w:val="16"/>
                <w:lang w:eastAsia="en-US" w:bidi="ar-SA"/>
              </w:rPr>
              <w:t>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  <w:p>
            <w:pPr>
              <w:pStyle w:val="Normal"/>
              <w:suppressAutoHyphens w:val="false"/>
              <w:spacing w:before="207" w:after="0"/>
              <w:ind w:left="109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  <w:t>Max</w:t>
            </w:r>
            <w:r>
              <w:rPr>
                <w:rFonts w:eastAsia="Calibri"/>
                <w:spacing w:val="-14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sz w:val="16"/>
                <w:szCs w:val="16"/>
                <w:lang w:eastAsia="en-US" w:bidi="ar-SA"/>
              </w:rPr>
              <w:t xml:space="preserve">10 </w:t>
            </w:r>
            <w:r>
              <w:rPr>
                <w:rFonts w:eastAsia="Calibri"/>
                <w:spacing w:val="-2"/>
                <w:sz w:val="16"/>
                <w:szCs w:val="16"/>
                <w:lang w:eastAsia="en-US" w:bidi="ar-SA"/>
              </w:rPr>
              <w:t>punti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spacing w:before="8" w:after="0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  <w:p>
            <w:pPr>
              <w:pStyle w:val="Normal"/>
              <w:suppressAutoHyphens w:val="false"/>
              <w:ind w:left="109" w:right="298"/>
              <w:rPr>
                <w:rFonts w:eastAsia="Calibri"/>
                <w:b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2</w:t>
            </w:r>
            <w:r>
              <w:rPr>
                <w:rFonts w:eastAsia="Calibri"/>
                <w:b/>
                <w:spacing w:val="-14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 xml:space="preserve">punti </w:t>
            </w:r>
            <w:r>
              <w:rPr>
                <w:rFonts w:eastAsia="Calibri"/>
                <w:b/>
                <w:spacing w:val="-4"/>
                <w:sz w:val="16"/>
                <w:szCs w:val="16"/>
                <w:lang w:eastAsia="en-US" w:bidi="ar-SA"/>
              </w:rPr>
              <w:t>cad.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</w:tr>
      <w:tr>
        <w:trPr>
          <w:trHeight w:val="1519" w:hRule="atLeast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ind w:left="107" w:right="148"/>
              <w:rPr>
                <w:rFonts w:eastAsia="Calibri"/>
                <w:b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C3.</w:t>
            </w:r>
            <w:r>
              <w:rPr>
                <w:rFonts w:eastAsia="Calibri"/>
                <w:b/>
                <w:spacing w:val="-12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ESPERIENZE</w:t>
            </w:r>
            <w:r>
              <w:rPr>
                <w:rFonts w:eastAsia="Calibri"/>
                <w:b/>
                <w:spacing w:val="-13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DI</w:t>
            </w:r>
            <w:r>
              <w:rPr>
                <w:rFonts w:eastAsia="Calibri"/>
                <w:b/>
                <w:spacing w:val="-12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TUTOR COORDINATORE (min. 20 ore) NEI PROGETTI FINANZIATI DAL FONDO</w:t>
            </w:r>
          </w:p>
          <w:p>
            <w:pPr>
              <w:pStyle w:val="Normal"/>
              <w:suppressAutoHyphens w:val="false"/>
              <w:spacing w:lineRule="exact" w:line="252"/>
              <w:ind w:left="107" w:right="190"/>
              <w:rPr>
                <w:rFonts w:eastAsia="Calibri"/>
                <w:b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SOCIALE</w:t>
            </w:r>
            <w:r>
              <w:rPr>
                <w:rFonts w:eastAsia="Calibri"/>
                <w:b/>
                <w:spacing w:val="-12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EUROPEO</w:t>
            </w:r>
            <w:r>
              <w:rPr>
                <w:rFonts w:eastAsia="Calibri"/>
                <w:b/>
                <w:spacing w:val="-13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(PON</w:t>
            </w:r>
            <w:r>
              <w:rPr>
                <w:rFonts w:eastAsia="Calibri"/>
                <w:b/>
                <w:spacing w:val="-11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– POR- PNRR</w:t>
            </w:r>
            <w:bookmarkStart w:id="0" w:name="_GoBack"/>
            <w:bookmarkEnd w:id="0"/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 xml:space="preserve">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spacing w:before="4" w:after="0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  <w:p>
            <w:pPr>
              <w:pStyle w:val="Normal"/>
              <w:suppressAutoHyphens w:val="false"/>
              <w:ind w:left="109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  <w:t>Max</w:t>
            </w:r>
            <w:r>
              <w:rPr>
                <w:rFonts w:eastAsia="Calibri"/>
                <w:spacing w:val="-14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sz w:val="16"/>
                <w:szCs w:val="16"/>
                <w:lang w:eastAsia="en-US" w:bidi="ar-SA"/>
              </w:rPr>
              <w:t xml:space="preserve">10 </w:t>
            </w:r>
            <w:r>
              <w:rPr>
                <w:rFonts w:eastAsia="Calibri"/>
                <w:spacing w:val="-2"/>
                <w:sz w:val="16"/>
                <w:szCs w:val="16"/>
                <w:lang w:eastAsia="en-US" w:bidi="ar-SA"/>
              </w:rPr>
              <w:t>punti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ind w:left="109" w:right="298"/>
              <w:rPr>
                <w:rFonts w:eastAsia="Calibri"/>
                <w:b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2</w:t>
            </w:r>
            <w:r>
              <w:rPr>
                <w:rFonts w:eastAsia="Calibri"/>
                <w:b/>
                <w:spacing w:val="-14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 xml:space="preserve">punti </w:t>
            </w:r>
            <w:r>
              <w:rPr>
                <w:rFonts w:eastAsia="Calibri"/>
                <w:b/>
                <w:spacing w:val="-4"/>
                <w:sz w:val="16"/>
                <w:szCs w:val="16"/>
                <w:lang w:eastAsia="en-US" w:bidi="ar-SA"/>
              </w:rPr>
              <w:t>cad.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</w:tr>
      <w:tr>
        <w:trPr>
          <w:trHeight w:val="1339" w:hRule="atLeast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ind w:left="107" w:right="775"/>
              <w:rPr>
                <w:rFonts w:eastAsia="Calibri"/>
                <w:b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C4. CONOSCENZE SPECIFICHE DELL' ARGOMENTO</w:t>
            </w:r>
            <w:r>
              <w:rPr>
                <w:rFonts w:eastAsia="Calibri"/>
                <w:b/>
                <w:spacing w:val="-14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DELLA</w:t>
            </w:r>
          </w:p>
          <w:p>
            <w:pPr>
              <w:pStyle w:val="Normal"/>
              <w:suppressAutoHyphens w:val="false"/>
              <w:ind w:left="107"/>
              <w:rPr>
                <w:rFonts w:eastAsia="Calibri"/>
                <w:b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FORMAZIONE (documentate attraverso</w:t>
            </w:r>
            <w:r>
              <w:rPr>
                <w:rFonts w:eastAsia="Calibri"/>
                <w:b/>
                <w:spacing w:val="-12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pubblicazioni</w:t>
            </w:r>
            <w:r>
              <w:rPr>
                <w:rFonts w:eastAsia="Calibri"/>
                <w:b/>
                <w:spacing w:val="-14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o</w:t>
            </w:r>
            <w:r>
              <w:rPr>
                <w:rFonts w:eastAsia="Calibri"/>
                <w:b/>
                <w:spacing w:val="-12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corsi seguiti (min 12 ore) per i quali</w:t>
            </w:r>
          </w:p>
          <w:p>
            <w:pPr>
              <w:pStyle w:val="Normal"/>
              <w:suppressAutoHyphens w:val="false"/>
              <w:spacing w:lineRule="exact" w:line="235"/>
              <w:ind w:left="107"/>
              <w:rPr>
                <w:rFonts w:eastAsia="Calibri"/>
                <w:b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è</w:t>
            </w:r>
            <w:r>
              <w:rPr>
                <w:rFonts w:eastAsia="Calibri"/>
                <w:b/>
                <w:spacing w:val="-3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stato</w:t>
            </w:r>
            <w:r>
              <w:rPr>
                <w:rFonts w:eastAsia="Calibri"/>
                <w:b/>
                <w:spacing w:val="-3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rilasciato</w:t>
            </w:r>
            <w:r>
              <w:rPr>
                <w:rFonts w:eastAsia="Calibri"/>
                <w:b/>
                <w:spacing w:val="-3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un</w:t>
            </w:r>
            <w:r>
              <w:rPr>
                <w:rFonts w:eastAsia="Calibri"/>
                <w:b/>
                <w:spacing w:val="-3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pacing w:val="-2"/>
                <w:sz w:val="16"/>
                <w:szCs w:val="16"/>
                <w:lang w:eastAsia="en-US" w:bidi="ar-SA"/>
              </w:rPr>
              <w:t>attestato)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  <w:p>
            <w:pPr>
              <w:pStyle w:val="Normal"/>
              <w:suppressAutoHyphens w:val="false"/>
              <w:spacing w:before="2" w:after="0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  <w:p>
            <w:pPr>
              <w:pStyle w:val="Normal"/>
              <w:suppressAutoHyphens w:val="false"/>
              <w:ind w:left="109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  <w:t>Max.</w:t>
            </w:r>
            <w:r>
              <w:rPr>
                <w:rFonts w:eastAsia="Calibri"/>
                <w:spacing w:val="-14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sz w:val="16"/>
                <w:szCs w:val="16"/>
                <w:lang w:eastAsia="en-US" w:bidi="ar-SA"/>
              </w:rPr>
              <w:t xml:space="preserve">10 </w:t>
            </w:r>
            <w:r>
              <w:rPr>
                <w:rFonts w:eastAsia="Calibri"/>
                <w:spacing w:val="-2"/>
                <w:sz w:val="16"/>
                <w:szCs w:val="16"/>
                <w:lang w:eastAsia="en-US" w:bidi="ar-SA"/>
              </w:rPr>
              <w:t>punti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  <w:p>
            <w:pPr>
              <w:pStyle w:val="Normal"/>
              <w:suppressAutoHyphens w:val="false"/>
              <w:spacing w:before="7" w:after="0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  <w:p>
            <w:pPr>
              <w:pStyle w:val="Normal"/>
              <w:suppressAutoHyphens w:val="false"/>
              <w:ind w:left="109" w:right="298"/>
              <w:rPr>
                <w:rFonts w:eastAsia="Calibri"/>
                <w:b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2</w:t>
            </w:r>
            <w:r>
              <w:rPr>
                <w:rFonts w:eastAsia="Calibri"/>
                <w:b/>
                <w:spacing w:val="-14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 xml:space="preserve">punti </w:t>
            </w:r>
            <w:r>
              <w:rPr>
                <w:rFonts w:eastAsia="Calibri"/>
                <w:b/>
                <w:spacing w:val="-4"/>
                <w:sz w:val="16"/>
                <w:szCs w:val="16"/>
                <w:lang w:eastAsia="en-US" w:bidi="ar-SA"/>
              </w:rPr>
              <w:t>cad.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</w:tr>
      <w:tr>
        <w:trPr>
          <w:trHeight w:val="429" w:hRule="atLeast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1134"/>
                <w:tab w:val="right" w:pos="5204" w:leader="none"/>
              </w:tabs>
              <w:suppressAutoHyphens w:val="false"/>
              <w:spacing w:before="88" w:after="0"/>
              <w:ind w:left="107"/>
              <w:rPr>
                <w:rFonts w:eastAsia="Calibri"/>
                <w:b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b/>
                <w:spacing w:val="-2"/>
                <w:sz w:val="16"/>
                <w:szCs w:val="16"/>
                <w:lang w:eastAsia="en-US" w:bidi="ar-SA"/>
              </w:rPr>
              <w:t>TOTALE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ab/>
            </w:r>
            <w:r>
              <w:rPr>
                <w:rFonts w:eastAsia="Calibri"/>
                <w:b/>
                <w:spacing w:val="-7"/>
                <w:sz w:val="16"/>
                <w:szCs w:val="16"/>
                <w:lang w:eastAsia="en-US" w:bidi="ar-SA"/>
              </w:rPr>
              <w:t>60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</w:tr>
    </w:tbl>
    <w:p>
      <w:pPr>
        <w:pStyle w:val="Normal"/>
        <w:suppressAutoHyphens w:val="false"/>
        <w:rPr>
          <w:sz w:val="22"/>
          <w:szCs w:val="22"/>
          <w:lang w:eastAsia="en-US" w:bidi="ar-SA"/>
        </w:rPr>
      </w:pPr>
      <w:r>
        <w:rPr>
          <w:sz w:val="22"/>
          <w:szCs w:val="22"/>
          <w:lang w:eastAsia="en-US" w:bidi="ar-SA"/>
        </w:rPr>
      </w:r>
    </w:p>
    <w:p>
      <w:pPr>
        <w:pStyle w:val="Normal"/>
        <w:suppressAutoHyphens w:val="false"/>
        <w:rPr>
          <w:szCs w:val="24"/>
          <w:lang w:eastAsia="en-US" w:bidi="ar-SA"/>
        </w:rPr>
      </w:pPr>
      <w:r>
        <w:rPr>
          <w:szCs w:val="24"/>
          <w:lang w:eastAsia="en-US" w:bidi="ar-SA"/>
        </w:rPr>
      </w:r>
    </w:p>
    <w:p>
      <w:pPr>
        <w:pStyle w:val="Normal"/>
        <w:spacing w:before="0" w:after="0"/>
        <w:ind w:left="113"/>
        <w:contextualSpacing/>
        <w:rPr>
          <w:szCs w:val="24"/>
        </w:rPr>
      </w:pPr>
      <w:r>
        <w:rPr>
          <w:szCs w:val="24"/>
        </w:rPr>
      </w:r>
    </w:p>
    <w:p>
      <w:pPr>
        <w:pStyle w:val="Normal"/>
        <w:spacing w:before="0" w:after="0"/>
        <w:ind w:left="113"/>
        <w:contextualSpacing/>
        <w:rPr>
          <w:szCs w:val="24"/>
          <w:lang w:eastAsia="it-IT" w:bidi="ar-SA"/>
        </w:rPr>
      </w:pPr>
      <w:r>
        <w:rPr>
          <w:szCs w:val="24"/>
        </w:rPr>
        <w:t xml:space="preserve">Data </w:t>
      </w:r>
      <w:r>
        <w:rPr>
          <w:szCs w:val="24"/>
          <w:u w:val="single"/>
        </w:rPr>
        <w:tab/>
        <w:t xml:space="preserve">                                   </w:t>
      </w:r>
      <w:r>
        <w:rPr>
          <w:szCs w:val="24"/>
        </w:rPr>
        <w:t xml:space="preserve">                                                 firma </w:t>
      </w:r>
      <w:r>
        <w:rPr>
          <w:szCs w:val="24"/>
          <w:u w:val="single"/>
        </w:rPr>
        <w:tab/>
        <w:t xml:space="preserve">                          ______    </w:t>
      </w:r>
      <w:r>
        <w:rPr>
          <w:szCs w:val="24"/>
        </w:rPr>
        <w:t xml:space="preserve"> 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right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p>
      <w:pPr>
        <w:pStyle w:val="Normal"/>
        <w:widowControl/>
        <w:suppressAutoHyphens w:val="false"/>
        <w:spacing w:lineRule="auto" w:line="480"/>
        <w:jc w:val="both"/>
        <w:rPr>
          <w:rFonts w:ascii="Arial" w:hAnsi="Arial" w:cs="Arial"/>
          <w:sz w:val="18"/>
          <w:szCs w:val="18"/>
          <w:lang w:eastAsia="it-IT" w:bidi="ar-SA"/>
        </w:rPr>
      </w:pPr>
      <w:r>
        <w:rPr>
          <w:rFonts w:cs="Arial" w:ascii="Arial" w:hAnsi="Arial"/>
          <w:sz w:val="18"/>
          <w:szCs w:val="18"/>
          <w:lang w:eastAsia="it-IT" w:bidi="ar-SA"/>
        </w:rPr>
      </w:r>
    </w:p>
    <w:p>
      <w:pPr>
        <w:pStyle w:val="Normal"/>
        <w:widowControl/>
        <w:suppressAutoHyphens w:val="false"/>
        <w:spacing w:lineRule="auto" w:line="480"/>
        <w:jc w:val="both"/>
        <w:rPr>
          <w:rFonts w:ascii="Arial" w:hAnsi="Arial" w:cs="Arial"/>
          <w:sz w:val="18"/>
          <w:szCs w:val="18"/>
          <w:lang w:eastAsia="it-IT" w:bidi="ar-SA"/>
        </w:rPr>
      </w:pPr>
      <w:r>
        <w:rPr>
          <w:rFonts w:cs="Arial" w:ascii="Arial" w:hAnsi="Arial"/>
          <w:sz w:val="18"/>
          <w:szCs w:val="18"/>
          <w:lang w:eastAsia="it-IT" w:bidi="ar-SA"/>
        </w:rPr>
      </w:r>
    </w:p>
    <w:p>
      <w:pPr>
        <w:pStyle w:val="Normal"/>
        <w:widowControl/>
        <w:suppressAutoHyphens w:val="false"/>
        <w:spacing w:lineRule="auto" w:line="480"/>
        <w:jc w:val="both"/>
        <w:rPr>
          <w:rFonts w:ascii="Arial" w:hAnsi="Arial" w:cs="Arial"/>
          <w:sz w:val="18"/>
          <w:szCs w:val="18"/>
          <w:lang w:eastAsia="it-IT" w:bidi="ar-SA"/>
        </w:rPr>
      </w:pPr>
      <w:r>
        <w:rPr>
          <w:rFonts w:cs="Arial" w:ascii="Arial" w:hAnsi="Arial"/>
          <w:sz w:val="18"/>
          <w:szCs w:val="18"/>
          <w:lang w:eastAsia="it-IT" w:bidi="ar-SA"/>
        </w:rPr>
      </w:r>
    </w:p>
    <w:p>
      <w:pPr>
        <w:pStyle w:val="Normal"/>
        <w:widowControl/>
        <w:suppressAutoHyphens w:val="false"/>
        <w:spacing w:lineRule="auto" w:line="480"/>
        <w:jc w:val="both"/>
        <w:rPr>
          <w:rFonts w:ascii="Arial" w:hAnsi="Arial" w:cs="Arial"/>
          <w:sz w:val="18"/>
          <w:szCs w:val="18"/>
          <w:lang w:eastAsia="it-IT" w:bidi="ar-SA"/>
        </w:rPr>
      </w:pPr>
      <w:r>
        <w:rPr>
          <w:rFonts w:cs="Arial" w:ascii="Arial" w:hAnsi="Arial"/>
          <w:sz w:val="18"/>
          <w:szCs w:val="18"/>
          <w:lang w:eastAsia="it-IT" w:bidi="ar-SA"/>
        </w:rPr>
      </w:r>
    </w:p>
    <w:p>
      <w:pPr>
        <w:pStyle w:val="Normal"/>
        <w:widowControl/>
        <w:suppressAutoHyphens w:val="false"/>
        <w:spacing w:lineRule="auto" w:line="480"/>
        <w:jc w:val="both"/>
        <w:rPr>
          <w:rFonts w:ascii="Arial" w:hAnsi="Arial" w:cs="Arial"/>
          <w:sz w:val="18"/>
          <w:szCs w:val="18"/>
          <w:lang w:eastAsia="it-IT" w:bidi="ar-SA"/>
        </w:rPr>
      </w:pPr>
      <w:r>
        <w:rPr>
          <w:rFonts w:cs="Arial" w:ascii="Arial" w:hAnsi="Arial"/>
          <w:sz w:val="18"/>
          <w:szCs w:val="18"/>
          <w:lang w:eastAsia="it-IT" w:bidi="ar-SA"/>
        </w:rPr>
      </w:r>
    </w:p>
    <w:p>
      <w:pPr>
        <w:pStyle w:val="Normal"/>
        <w:widowControl/>
        <w:suppressAutoHyphens w:val="false"/>
        <w:spacing w:lineRule="auto" w:line="480"/>
        <w:jc w:val="both"/>
        <w:rPr>
          <w:rFonts w:ascii="Arial" w:hAnsi="Arial" w:cs="Arial"/>
          <w:sz w:val="18"/>
          <w:szCs w:val="18"/>
          <w:lang w:eastAsia="it-IT" w:bidi="ar-SA"/>
        </w:rPr>
      </w:pPr>
      <w:r>
        <w:rPr>
          <w:rFonts w:cs="Arial" w:ascii="Arial" w:hAnsi="Arial"/>
          <w:sz w:val="18"/>
          <w:szCs w:val="18"/>
          <w:lang w:eastAsia="it-IT" w:bidi="ar-SA"/>
        </w:rPr>
      </w:r>
    </w:p>
    <w:p>
      <w:pPr>
        <w:pStyle w:val="Normal"/>
        <w:widowControl/>
        <w:suppressAutoHyphens w:val="false"/>
        <w:spacing w:lineRule="auto" w:line="480"/>
        <w:jc w:val="both"/>
        <w:rPr>
          <w:rFonts w:ascii="Arial" w:hAnsi="Arial" w:cs="Arial"/>
          <w:sz w:val="18"/>
          <w:szCs w:val="18"/>
          <w:lang w:eastAsia="it-IT" w:bidi="ar-SA"/>
        </w:rPr>
      </w:pPr>
      <w:r>
        <w:rPr>
          <w:rFonts w:cs="Arial" w:ascii="Arial" w:hAnsi="Arial"/>
          <w:sz w:val="18"/>
          <w:szCs w:val="18"/>
          <w:lang w:eastAsia="it-IT" w:bidi="ar-SA"/>
        </w:rPr>
      </w:r>
    </w:p>
    <w:p>
      <w:pPr>
        <w:pStyle w:val="Normal"/>
        <w:widowControl/>
        <w:suppressAutoHyphens w:val="false"/>
        <w:spacing w:lineRule="auto" w:line="480"/>
        <w:jc w:val="both"/>
        <w:rPr>
          <w:rFonts w:ascii="Arial" w:hAnsi="Arial" w:cs="Arial"/>
          <w:sz w:val="18"/>
          <w:szCs w:val="18"/>
          <w:lang w:eastAsia="it-IT" w:bidi="ar-SA"/>
        </w:rPr>
      </w:pPr>
      <w:r>
        <w:rPr>
          <w:rFonts w:cs="Arial" w:ascii="Arial" w:hAnsi="Arial"/>
          <w:sz w:val="18"/>
          <w:szCs w:val="18"/>
          <w:lang w:eastAsia="it-IT" w:bidi="ar-SA"/>
        </w:rPr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right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134" w:right="707" w:gutter="0" w:header="283" w:top="1134" w:footer="0" w:bottom="1134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rFonts w:ascii="Arial" w:hAnsi="Arial" w:eastAsia="SimSun" w:cs="Arial"/>
        <w:color w:val="000000"/>
        <w:lang w:eastAsia="it-IT" w:bidi="ar-SA"/>
      </w:rPr>
    </w:pPr>
    <w:r>
      <w:rPr/>
      <w:drawing>
        <wp:inline distT="0" distB="0" distL="0" distR="0">
          <wp:extent cx="6115050" cy="504825"/>
          <wp:effectExtent l="0" t="0" r="0" b="0"/>
          <wp:docPr id="2" name="Immagine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1134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eastAsia="zh-CN" w:bidi="hi-IN" w:val="it-I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untiuser" w:customStyle="1">
    <w:name w:val="Punti (user)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</w:rPr>
  </w:style>
  <w:style w:type="character" w:styleId="IntestazioneCarattere" w:customStyle="1">
    <w:name w:val="Intestazione Carattere"/>
    <w:uiPriority w:val="99"/>
    <w:qFormat/>
    <w:rsid w:val="00126ff3"/>
    <w:rPr>
      <w:rFonts w:cs="Mangal"/>
      <w:sz w:val="24"/>
      <w:lang w:eastAsia="zh-CN" w:bidi="hi-IN"/>
    </w:rPr>
  </w:style>
  <w:style w:type="character" w:styleId="PidipaginaCarattere" w:customStyle="1">
    <w:name w:val="Piè di pagina Carattere"/>
    <w:uiPriority w:val="99"/>
    <w:qFormat/>
    <w:rsid w:val="00126ff3"/>
    <w:rPr>
      <w:rFonts w:cs="Mangal"/>
      <w:sz w:val="24"/>
      <w:lang w:eastAsia="zh-CN" w:bidi="hi-IN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Contenutotabellauser" w:customStyle="1">
    <w:name w:val="Contenuto tabella (user)"/>
    <w:basedOn w:val="Normal"/>
    <w:qFormat/>
    <w:pPr>
      <w:suppressLineNumbers/>
    </w:pPr>
    <w:rPr/>
  </w:style>
  <w:style w:type="paragraph" w:styleId="Standard" w:customStyle="1">
    <w:name w:val="Standard"/>
    <w:qFormat/>
    <w:pPr>
      <w:widowControl/>
      <w:suppressAutoHyphens w:val="true"/>
      <w:bidi w:val="0"/>
      <w:spacing w:lineRule="auto" w:line="252" w:before="0" w:after="160"/>
      <w:jc w:val="left"/>
      <w:textAlignment w:val="baseline"/>
    </w:pPr>
    <w:rPr>
      <w:rFonts w:ascii="Calibri" w:hAnsi="Calibri" w:eastAsia="SimSun" w:cs="F"/>
      <w:color w:val="auto"/>
      <w:kern w:val="2"/>
      <w:sz w:val="24"/>
      <w:szCs w:val="24"/>
      <w:lang w:eastAsia="zh-CN" w:bidi="hi-IN" w:val="it-IT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126ff3"/>
    <w:pPr>
      <w:tabs>
        <w:tab w:val="clear" w:pos="1134"/>
        <w:tab w:val="center" w:pos="4819" w:leader="none"/>
        <w:tab w:val="right" w:pos="9638" w:leader="none"/>
      </w:tabs>
    </w:pPr>
    <w:rPr>
      <w:rFonts w:cs="Mangal"/>
    </w:rPr>
  </w:style>
  <w:style w:type="paragraph" w:styleId="Footer">
    <w:name w:val="footer"/>
    <w:basedOn w:val="Normal"/>
    <w:link w:val="PidipaginaCarattere"/>
    <w:uiPriority w:val="99"/>
    <w:unhideWhenUsed/>
    <w:rsid w:val="00126ff3"/>
    <w:pPr>
      <w:tabs>
        <w:tab w:val="clear" w:pos="1134"/>
        <w:tab w:val="center" w:pos="4819" w:leader="none"/>
        <w:tab w:val="right" w:pos="9638" w:leader="none"/>
      </w:tabs>
    </w:pPr>
    <w:rPr>
      <w:rFonts w:cs="Mangal"/>
    </w:rPr>
  </w:style>
  <w:style w:type="paragraph" w:styleId="Default" w:customStyle="1">
    <w:name w:val="Default"/>
    <w:qFormat/>
    <w:rsid w:val="009612d8"/>
    <w:pPr>
      <w:widowControl/>
      <w:bidi w:val="0"/>
      <w:spacing w:before="0" w:after="0"/>
      <w:jc w:val="left"/>
    </w:pPr>
    <w:rPr>
      <w:rFonts w:eastAsia="Calibri" w:ascii="Times New Roman" w:hAnsi="Times New Roman" w:cs="Times New Roman"/>
      <w:color w:val="000000"/>
      <w:kern w:val="0"/>
      <w:sz w:val="24"/>
      <w:szCs w:val="24"/>
      <w:lang w:eastAsia="en-US" w:val="it-IT" w:bidi="ar-SA"/>
    </w:rPr>
  </w:style>
  <w:style w:type="paragraph" w:styleId="NormalWeb">
    <w:name w:val="Normal (Web)"/>
    <w:basedOn w:val="Normal"/>
    <w:uiPriority w:val="99"/>
    <w:semiHidden/>
    <w:unhideWhenUsed/>
    <w:qFormat/>
    <w:rsid w:val="00b73e40"/>
    <w:pPr>
      <w:widowControl/>
      <w:suppressAutoHyphens w:val="false"/>
      <w:spacing w:beforeAutospacing="1" w:afterAutospacing="1"/>
    </w:pPr>
    <w:rPr>
      <w:szCs w:val="24"/>
      <w:lang w:eastAsia="it-IT" w:bidi="ar-SA"/>
    </w:rPr>
  </w:style>
  <w:style w:type="paragraph" w:styleId="NoSpacing">
    <w:name w:val="No Spacing"/>
    <w:uiPriority w:val="1"/>
    <w:qFormat/>
    <w:rsid w:val="005a3d30"/>
    <w:pPr>
      <w:widowControl w:val="false"/>
      <w:suppressAutoHyphens w:val="true"/>
      <w:bidi w:val="0"/>
      <w:spacing w:before="0" w:after="0"/>
      <w:jc w:val="left"/>
    </w:pPr>
    <w:rPr>
      <w:rFonts w:cs="Mangal" w:ascii="Times New Roman" w:hAnsi="Times New Roman" w:eastAsia="Times New Roman"/>
      <w:color w:val="auto"/>
      <w:kern w:val="0"/>
      <w:sz w:val="24"/>
      <w:szCs w:val="20"/>
      <w:lang w:eastAsia="zh-CN" w:bidi="hi-IN" w:val="it-IT"/>
    </w:rPr>
  </w:style>
  <w:style w:type="paragraph" w:styleId="ListParagraph">
    <w:name w:val="List Paragraph"/>
    <w:basedOn w:val="Normal"/>
    <w:uiPriority w:val="34"/>
    <w:qFormat/>
    <w:rsid w:val="00ec72cb"/>
    <w:pPr>
      <w:widowControl/>
      <w:suppressAutoHyphens w:val="false"/>
      <w:ind w:left="708"/>
    </w:pPr>
    <w:rPr>
      <w:szCs w:val="24"/>
      <w:lang w:eastAsia="it-IT" w:bidi="ar-SA"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2e49f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wmf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Application>LibreOffice/25.2.7.2$Windows_X86_64 LibreOffice_project/5cbfd1ab6520636bb5f7b99185aa69bd7456825d</Application>
  <AppVersion>15.0000</AppVersion>
  <Pages>2</Pages>
  <Words>330</Words>
  <Characters>1824</Characters>
  <CharactersWithSpaces>2237</CharactersWithSpaces>
  <Paragraphs>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2025-08-16T13:54:00Z</dcterms:created>
  <dc:creator>segreteria02</dc:creator>
  <dc:description/>
  <dc:language>it-IT</dc:language>
  <cp:lastModifiedBy>segreteria02</cp:lastModifiedBy>
  <cp:lastPrinted>1899-12-31T23:00:00Z</cp:lastPrinted>
  <dcterms:modified xsi:type="dcterms:W3CDTF">2026-02-26T16:17:00Z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